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D210" w14:textId="54CBCEBC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3A9E6DD1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48356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</w:t>
      </w:r>
      <w:r w:rsidR="001F5006">
        <w:rPr>
          <w:rFonts w:ascii="Arial" w:hAnsi="Arial" w:cs="Arial"/>
          <w:b/>
          <w:sz w:val="28"/>
          <w:szCs w:val="28"/>
        </w:rPr>
        <w:t xml:space="preserve"> 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36EAED70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</w:t>
      </w:r>
      <w:r w:rsidR="006565DD">
        <w:rPr>
          <w:rFonts w:ascii="Arial" w:hAnsi="Arial" w:cs="Arial"/>
          <w:sz w:val="22"/>
          <w:szCs w:val="22"/>
        </w:rPr>
        <w:t>04.02</w:t>
      </w:r>
      <w:r w:rsidR="004A1A38">
        <w:rPr>
          <w:rFonts w:ascii="Arial" w:hAnsi="Arial" w:cs="Arial"/>
          <w:sz w:val="22"/>
          <w:szCs w:val="22"/>
        </w:rPr>
        <w:t>f</w:t>
      </w:r>
      <w:r w:rsidR="006565DD">
        <w:rPr>
          <w:rFonts w:ascii="Arial" w:hAnsi="Arial" w:cs="Arial"/>
          <w:sz w:val="22"/>
          <w:szCs w:val="22"/>
        </w:rPr>
        <w:t xml:space="preserve"> Permission to administer medication for allergies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04C1AD10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1F5006">
        <w:rPr>
          <w:rFonts w:ascii="Arial" w:hAnsi="Arial" w:cs="Arial"/>
          <w:sz w:val="22"/>
          <w:szCs w:val="22"/>
        </w:rPr>
        <w:t xml:space="preserve"> see the list of the 14 allergens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03AA37D" w:rsidR="00B64642" w:rsidRPr="00EF31E7" w:rsidRDefault="001F500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DC38D0" w:rsidRPr="00FD0AF8">
        <w:rPr>
          <w:rFonts w:ascii="Arial" w:hAnsi="Arial" w:cs="Arial"/>
          <w:sz w:val="22"/>
          <w:szCs w:val="22"/>
        </w:rPr>
        <w:t>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be required and must include </w:t>
      </w:r>
      <w:r w:rsidR="00A037A2">
        <w:rPr>
          <w:rFonts w:ascii="Arial" w:hAnsi="Arial" w:cs="Arial"/>
          <w:sz w:val="22"/>
          <w:szCs w:val="22"/>
        </w:rPr>
        <w:t>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FD1484A" w14:textId="2710B888" w:rsidR="00AF774C" w:rsidRPr="00AF774C" w:rsidRDefault="009A7BB9" w:rsidP="00AF774C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Epipen)</w:t>
      </w:r>
    </w:p>
    <w:p w14:paraId="445DA59F" w14:textId="72C3E434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6565DD">
        <w:rPr>
          <w:rFonts w:ascii="Arial" w:hAnsi="Arial" w:cs="Arial"/>
          <w:sz w:val="22"/>
          <w:szCs w:val="22"/>
        </w:rPr>
        <w:t xml:space="preserve"> and given a blue coding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4C98A35D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</w:t>
      </w:r>
      <w:r w:rsidR="006D26B4">
        <w:rPr>
          <w:rFonts w:ascii="Arial" w:hAnsi="Arial" w:cs="Arial"/>
          <w:sz w:val="22"/>
          <w:szCs w:val="22"/>
        </w:rPr>
        <w:t>displayed in the kitchen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3C78F40" w:rsidR="00391CB2" w:rsidRPr="00EF31E7" w:rsidRDefault="00AF774C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 4.03 for procedures to train staff in the administration of emergency medications</w:t>
      </w:r>
    </w:p>
    <w:p w14:paraId="037C335F" w14:textId="0DA8DBC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</w:t>
      </w:r>
      <w:r w:rsidR="006565DD">
        <w:rPr>
          <w:rFonts w:ascii="Arial" w:hAnsi="Arial" w:cs="Arial"/>
          <w:sz w:val="22"/>
          <w:szCs w:val="22"/>
        </w:rPr>
        <w:t xml:space="preserve">or raw eggs </w:t>
      </w:r>
      <w:r w:rsidRPr="00EF31E7">
        <w:rPr>
          <w:rFonts w:ascii="Arial" w:hAnsi="Arial" w:cs="Arial"/>
          <w:sz w:val="22"/>
          <w:szCs w:val="22"/>
        </w:rPr>
        <w:t xml:space="preserve">or nut products are used within the setting. </w:t>
      </w:r>
    </w:p>
    <w:p w14:paraId="174A0505" w14:textId="4FB7112C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Parents are made aware, so that no nut </w:t>
      </w:r>
      <w:r w:rsidR="006565DD">
        <w:rPr>
          <w:rFonts w:ascii="Arial" w:hAnsi="Arial" w:cs="Arial"/>
          <w:sz w:val="22"/>
          <w:szCs w:val="22"/>
        </w:rPr>
        <w:t xml:space="preserve">or raw egg </w:t>
      </w:r>
      <w:r w:rsidRPr="00EF31E7">
        <w:rPr>
          <w:rFonts w:ascii="Arial" w:hAnsi="Arial" w:cs="Arial"/>
          <w:sz w:val="22"/>
          <w:szCs w:val="22"/>
        </w:rPr>
        <w:t>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3D1A95AF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</w:t>
      </w:r>
      <w:r w:rsidR="006565DD">
        <w:rPr>
          <w:rFonts w:ascii="Arial" w:hAnsi="Arial" w:cs="Arial"/>
          <w:sz w:val="22"/>
          <w:szCs w:val="22"/>
        </w:rPr>
        <w:t>0</w:t>
      </w:r>
      <w:r w:rsidR="00D40E15" w:rsidRPr="00D40E15">
        <w:rPr>
          <w:rFonts w:ascii="Arial" w:hAnsi="Arial" w:cs="Arial"/>
          <w:sz w:val="22"/>
          <w:szCs w:val="22"/>
        </w:rPr>
        <w:t>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3EA0" w14:textId="77777777" w:rsidR="00102705" w:rsidRDefault="00102705" w:rsidP="00831C42">
      <w:r>
        <w:separator/>
      </w:r>
    </w:p>
  </w:endnote>
  <w:endnote w:type="continuationSeparator" w:id="0">
    <w:p w14:paraId="55F201FF" w14:textId="77777777" w:rsidR="00102705" w:rsidRDefault="00102705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459B" w14:textId="77777777" w:rsidR="00DC4C2A" w:rsidRDefault="00DC4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BBC0" w14:textId="77777777" w:rsidR="00DC4C2A" w:rsidRDefault="00DC4C2A" w:rsidP="00DC4C2A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292E019D" w14:textId="793988CF" w:rsidR="00AF774C" w:rsidRPr="0083620C" w:rsidRDefault="00AF774C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09B94" w14:textId="77777777" w:rsidR="00DC4C2A" w:rsidRDefault="00DC4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48802" w14:textId="77777777" w:rsidR="00102705" w:rsidRDefault="00102705" w:rsidP="00831C42">
      <w:r>
        <w:separator/>
      </w:r>
    </w:p>
  </w:footnote>
  <w:footnote w:type="continuationSeparator" w:id="0">
    <w:p w14:paraId="3D2D955C" w14:textId="77777777" w:rsidR="00102705" w:rsidRDefault="00102705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9AB0" w14:textId="77777777" w:rsidR="00DC4C2A" w:rsidRDefault="00DC4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AF439" w14:textId="77777777" w:rsidR="00DC4C2A" w:rsidRDefault="00DC4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2B50" w14:textId="77777777" w:rsidR="00DC4C2A" w:rsidRDefault="00DC4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4966">
    <w:abstractNumId w:val="15"/>
  </w:num>
  <w:num w:numId="2" w16cid:durableId="1059983031">
    <w:abstractNumId w:val="28"/>
  </w:num>
  <w:num w:numId="3" w16cid:durableId="1118328622">
    <w:abstractNumId w:val="23"/>
  </w:num>
  <w:num w:numId="4" w16cid:durableId="296107222">
    <w:abstractNumId w:val="3"/>
  </w:num>
  <w:num w:numId="5" w16cid:durableId="907686889">
    <w:abstractNumId w:val="39"/>
  </w:num>
  <w:num w:numId="6" w16cid:durableId="1540972554">
    <w:abstractNumId w:val="0"/>
  </w:num>
  <w:num w:numId="7" w16cid:durableId="1315332879">
    <w:abstractNumId w:val="27"/>
  </w:num>
  <w:num w:numId="8" w16cid:durableId="773598761">
    <w:abstractNumId w:val="24"/>
  </w:num>
  <w:num w:numId="9" w16cid:durableId="419184605">
    <w:abstractNumId w:val="29"/>
  </w:num>
  <w:num w:numId="10" w16cid:durableId="725108780">
    <w:abstractNumId w:val="8"/>
  </w:num>
  <w:num w:numId="11" w16cid:durableId="1012532953">
    <w:abstractNumId w:val="19"/>
  </w:num>
  <w:num w:numId="12" w16cid:durableId="1082411984">
    <w:abstractNumId w:val="40"/>
  </w:num>
  <w:num w:numId="13" w16cid:durableId="1923174952">
    <w:abstractNumId w:val="6"/>
  </w:num>
  <w:num w:numId="14" w16cid:durableId="1449543286">
    <w:abstractNumId w:val="34"/>
  </w:num>
  <w:num w:numId="15" w16cid:durableId="449476332">
    <w:abstractNumId w:val="32"/>
  </w:num>
  <w:num w:numId="16" w16cid:durableId="679620145">
    <w:abstractNumId w:val="7"/>
  </w:num>
  <w:num w:numId="17" w16cid:durableId="879781737">
    <w:abstractNumId w:val="12"/>
  </w:num>
  <w:num w:numId="18" w16cid:durableId="30308176">
    <w:abstractNumId w:val="31"/>
  </w:num>
  <w:num w:numId="19" w16cid:durableId="452292101">
    <w:abstractNumId w:val="33"/>
  </w:num>
  <w:num w:numId="20" w16cid:durableId="1170481408">
    <w:abstractNumId w:val="1"/>
  </w:num>
  <w:num w:numId="21" w16cid:durableId="1355501858">
    <w:abstractNumId w:val="37"/>
  </w:num>
  <w:num w:numId="22" w16cid:durableId="1865050910">
    <w:abstractNumId w:val="2"/>
  </w:num>
  <w:num w:numId="23" w16cid:durableId="650717319">
    <w:abstractNumId w:val="22"/>
  </w:num>
  <w:num w:numId="24" w16cid:durableId="1561399119">
    <w:abstractNumId w:val="5"/>
  </w:num>
  <w:num w:numId="25" w16cid:durableId="604650883">
    <w:abstractNumId w:val="10"/>
  </w:num>
  <w:num w:numId="26" w16cid:durableId="1970013110">
    <w:abstractNumId w:val="14"/>
  </w:num>
  <w:num w:numId="27" w16cid:durableId="1151097759">
    <w:abstractNumId w:val="4"/>
  </w:num>
  <w:num w:numId="28" w16cid:durableId="665284737">
    <w:abstractNumId w:val="20"/>
  </w:num>
  <w:num w:numId="29" w16cid:durableId="748693667">
    <w:abstractNumId w:val="17"/>
  </w:num>
  <w:num w:numId="30" w16cid:durableId="1200974207">
    <w:abstractNumId w:val="9"/>
  </w:num>
  <w:num w:numId="31" w16cid:durableId="1199128573">
    <w:abstractNumId w:val="43"/>
  </w:num>
  <w:num w:numId="32" w16cid:durableId="2014994267">
    <w:abstractNumId w:val="16"/>
  </w:num>
  <w:num w:numId="33" w16cid:durableId="587423495">
    <w:abstractNumId w:val="41"/>
  </w:num>
  <w:num w:numId="34" w16cid:durableId="147719210">
    <w:abstractNumId w:val="25"/>
  </w:num>
  <w:num w:numId="35" w16cid:durableId="415174537">
    <w:abstractNumId w:val="42"/>
  </w:num>
  <w:num w:numId="36" w16cid:durableId="2085567391">
    <w:abstractNumId w:val="36"/>
  </w:num>
  <w:num w:numId="37" w16cid:durableId="1393187516">
    <w:abstractNumId w:val="21"/>
  </w:num>
  <w:num w:numId="38" w16cid:durableId="320890426">
    <w:abstractNumId w:val="26"/>
  </w:num>
  <w:num w:numId="39" w16cid:durableId="909727140">
    <w:abstractNumId w:val="30"/>
  </w:num>
  <w:num w:numId="40" w16cid:durableId="312106060">
    <w:abstractNumId w:val="13"/>
  </w:num>
  <w:num w:numId="41" w16cid:durableId="674959349">
    <w:abstractNumId w:val="35"/>
  </w:num>
  <w:num w:numId="42" w16cid:durableId="795219136">
    <w:abstractNumId w:val="38"/>
  </w:num>
  <w:num w:numId="43" w16cid:durableId="1533034177">
    <w:abstractNumId w:val="11"/>
  </w:num>
  <w:num w:numId="44" w16cid:durableId="59258916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311D7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2705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1F5006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3567"/>
    <w:rsid w:val="00486127"/>
    <w:rsid w:val="00492A18"/>
    <w:rsid w:val="004A1A3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D3710"/>
    <w:rsid w:val="005E131F"/>
    <w:rsid w:val="005F74C7"/>
    <w:rsid w:val="005F77E8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65DD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D26B4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1EBE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AF774C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4C2A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02AF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3780DD21-9C0E-4637-8777-41A6DD35B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Maggie Catmull</cp:lastModifiedBy>
  <cp:revision>5</cp:revision>
  <cp:lastPrinted>2011-08-21T10:18:00Z</cp:lastPrinted>
  <dcterms:created xsi:type="dcterms:W3CDTF">2024-10-31T11:46:00Z</dcterms:created>
  <dcterms:modified xsi:type="dcterms:W3CDTF">2024-11-20T09:13:00Z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