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FCC5" w14:textId="2CAC76D0" w:rsidR="00CE593D" w:rsidRPr="00077D50" w:rsidRDefault="00F6649F" w:rsidP="00D72995">
      <w:pPr>
        <w:spacing w:before="120" w:after="120" w:line="360" w:lineRule="auto"/>
        <w:rPr>
          <w:rFonts w:ascii="Arial" w:hAnsi="Arial" w:cs="Arial"/>
          <w:sz w:val="28"/>
          <w:szCs w:val="28"/>
        </w:rPr>
      </w:pPr>
      <w:r w:rsidRPr="00077D50">
        <w:rPr>
          <w:rFonts w:ascii="Arial" w:hAnsi="Arial" w:cs="Arial"/>
          <w:sz w:val="28"/>
          <w:szCs w:val="28"/>
        </w:rPr>
        <w:t>0</w:t>
      </w:r>
      <w:r w:rsidR="00CE593D" w:rsidRPr="00077D50">
        <w:rPr>
          <w:rFonts w:ascii="Arial" w:hAnsi="Arial" w:cs="Arial"/>
          <w:sz w:val="28"/>
          <w:szCs w:val="28"/>
        </w:rPr>
        <w:t>3</w:t>
      </w:r>
      <w:r w:rsidR="008C30C1" w:rsidRPr="00077D50">
        <w:rPr>
          <w:rFonts w:ascii="Arial" w:hAnsi="Arial" w:cs="Arial"/>
          <w:sz w:val="28"/>
          <w:szCs w:val="28"/>
        </w:rPr>
        <w:tab/>
      </w:r>
      <w:r w:rsidR="00CE593D" w:rsidRPr="00077D50">
        <w:rPr>
          <w:rFonts w:ascii="Arial" w:hAnsi="Arial" w:cs="Arial"/>
          <w:sz w:val="28"/>
          <w:szCs w:val="28"/>
        </w:rPr>
        <w:t xml:space="preserve">Food </w:t>
      </w:r>
      <w:r w:rsidR="00273036" w:rsidRPr="00077D50">
        <w:rPr>
          <w:rFonts w:ascii="Arial" w:hAnsi="Arial" w:cs="Arial"/>
          <w:sz w:val="28"/>
          <w:szCs w:val="28"/>
        </w:rPr>
        <w:t>s</w:t>
      </w:r>
      <w:r w:rsidR="00CE593D" w:rsidRPr="00077D50">
        <w:rPr>
          <w:rFonts w:ascii="Arial" w:hAnsi="Arial" w:cs="Arial"/>
          <w:sz w:val="28"/>
          <w:szCs w:val="28"/>
        </w:rPr>
        <w:t>afety</w:t>
      </w:r>
      <w:r w:rsidR="00273036" w:rsidRPr="00077D50">
        <w:rPr>
          <w:rFonts w:ascii="Arial" w:hAnsi="Arial" w:cs="Arial"/>
          <w:sz w:val="28"/>
          <w:szCs w:val="28"/>
        </w:rPr>
        <w:t xml:space="preserve"> and nutrition</w:t>
      </w:r>
      <w:r w:rsidR="00CE593D" w:rsidRPr="00077D50">
        <w:rPr>
          <w:rFonts w:ascii="Arial" w:hAnsi="Arial" w:cs="Arial"/>
          <w:sz w:val="28"/>
          <w:szCs w:val="28"/>
        </w:rPr>
        <w:t xml:space="preserve"> </w:t>
      </w:r>
      <w:r w:rsidR="00273036" w:rsidRPr="00077D50">
        <w:rPr>
          <w:rFonts w:ascii="Arial" w:hAnsi="Arial" w:cs="Arial"/>
          <w:sz w:val="28"/>
          <w:szCs w:val="28"/>
        </w:rPr>
        <w:t>p</w:t>
      </w:r>
      <w:r w:rsidR="00CE593D" w:rsidRPr="00077D50">
        <w:rPr>
          <w:rFonts w:ascii="Arial" w:hAnsi="Arial" w:cs="Arial"/>
          <w:sz w:val="28"/>
          <w:szCs w:val="28"/>
        </w:rPr>
        <w:t xml:space="preserve">rocedures </w:t>
      </w:r>
    </w:p>
    <w:p w14:paraId="494B8E91" w14:textId="04777699" w:rsidR="00CE593D" w:rsidRPr="00077D50" w:rsidRDefault="00F6649F" w:rsidP="00D72995">
      <w:pPr>
        <w:pStyle w:val="Heading1"/>
        <w:spacing w:before="120" w:after="120" w:line="360" w:lineRule="auto"/>
        <w:rPr>
          <w:b w:val="0"/>
          <w:sz w:val="28"/>
          <w:szCs w:val="28"/>
        </w:rPr>
      </w:pPr>
      <w:r w:rsidRPr="00077D50">
        <w:rPr>
          <w:sz w:val="28"/>
          <w:szCs w:val="28"/>
        </w:rPr>
        <w:t>0</w:t>
      </w:r>
      <w:r w:rsidR="00CE593D" w:rsidRPr="00077D50">
        <w:rPr>
          <w:sz w:val="28"/>
          <w:szCs w:val="28"/>
        </w:rPr>
        <w:t>3.</w:t>
      </w:r>
      <w:r w:rsidR="006A3308">
        <w:rPr>
          <w:sz w:val="28"/>
          <w:szCs w:val="28"/>
        </w:rPr>
        <w:t>0</w:t>
      </w:r>
      <w:r w:rsidR="00CE593D" w:rsidRPr="00077D50">
        <w:rPr>
          <w:sz w:val="28"/>
          <w:szCs w:val="28"/>
        </w:rPr>
        <w:t>5</w:t>
      </w:r>
      <w:r w:rsidR="006A3308">
        <w:rPr>
          <w:sz w:val="28"/>
          <w:szCs w:val="28"/>
        </w:rPr>
        <w:t xml:space="preserve"> </w:t>
      </w:r>
      <w:r w:rsidR="00CE593D" w:rsidRPr="00077D50">
        <w:rPr>
          <w:sz w:val="28"/>
          <w:szCs w:val="28"/>
        </w:rPr>
        <w:tab/>
        <w:t>Meeting dietary requirements</w:t>
      </w:r>
    </w:p>
    <w:p w14:paraId="0EA1D4E2" w14:textId="77777777" w:rsidR="00CE593D" w:rsidRPr="00D72995" w:rsidRDefault="00CE593D" w:rsidP="00D72995">
      <w:pPr>
        <w:autoSpaceDE w:val="0"/>
        <w:autoSpaceDN w:val="0"/>
        <w:adjustRightInd w:val="0"/>
        <w:spacing w:before="120" w:after="120" w:line="360" w:lineRule="auto"/>
        <w:rPr>
          <w:rFonts w:ascii="Arial" w:hAnsi="Arial" w:cs="Arial"/>
          <w:sz w:val="22"/>
          <w:szCs w:val="22"/>
        </w:rPr>
      </w:pPr>
      <w:r w:rsidRPr="00D72995">
        <w:rPr>
          <w:rFonts w:ascii="Arial" w:hAnsi="Arial" w:cs="Arial"/>
          <w:sz w:val="22"/>
          <w:szCs w:val="22"/>
        </w:rPr>
        <w:t>Snac</w:t>
      </w:r>
      <w:r w:rsidR="00C91898" w:rsidRPr="00D72995">
        <w:rPr>
          <w:rFonts w:ascii="Arial" w:hAnsi="Arial" w:cs="Arial"/>
          <w:sz w:val="22"/>
          <w:szCs w:val="22"/>
        </w:rPr>
        <w:t xml:space="preserve">k and mealtimes </w:t>
      </w:r>
      <w:r w:rsidRPr="00D72995">
        <w:rPr>
          <w:rFonts w:ascii="Arial" w:hAnsi="Arial" w:cs="Arial"/>
          <w:sz w:val="22"/>
          <w:szCs w:val="22"/>
        </w:rPr>
        <w:t>are an important part of the d</w:t>
      </w:r>
      <w:r w:rsidR="00C91898" w:rsidRPr="00D72995">
        <w:rPr>
          <w:rFonts w:ascii="Arial" w:hAnsi="Arial" w:cs="Arial"/>
          <w:sz w:val="22"/>
          <w:szCs w:val="22"/>
        </w:rPr>
        <w:t>ay. E</w:t>
      </w:r>
      <w:r w:rsidRPr="00D72995">
        <w:rPr>
          <w:rFonts w:ascii="Arial" w:hAnsi="Arial" w:cs="Arial"/>
          <w:sz w:val="22"/>
          <w:szCs w:val="22"/>
        </w:rPr>
        <w:t>ating represents a social time for children and adults and helps children to learn about h</w:t>
      </w:r>
      <w:r w:rsidR="00C91898" w:rsidRPr="00D72995">
        <w:rPr>
          <w:rFonts w:ascii="Arial" w:hAnsi="Arial" w:cs="Arial"/>
          <w:sz w:val="22"/>
          <w:szCs w:val="22"/>
        </w:rPr>
        <w:t>ealthy eating. W</w:t>
      </w:r>
      <w:r w:rsidRPr="00D72995">
        <w:rPr>
          <w:rFonts w:ascii="Arial" w:hAnsi="Arial" w:cs="Arial"/>
          <w:sz w:val="22"/>
          <w:szCs w:val="22"/>
        </w:rPr>
        <w:t>e aim to provide nutritious food, which meets the children’s individual dietary needs and preferences.</w:t>
      </w:r>
    </w:p>
    <w:p w14:paraId="6811BC99" w14:textId="04DEAA6C" w:rsidR="00CE593D" w:rsidRPr="00D72995" w:rsidRDefault="002B0C44"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w:t>
      </w:r>
      <w:r w:rsidR="00CE593D" w:rsidRPr="00D72995">
        <w:rPr>
          <w:rFonts w:ascii="Arial" w:hAnsi="Arial" w:cs="Arial"/>
          <w:sz w:val="22"/>
          <w:szCs w:val="22"/>
        </w:rPr>
        <w:t xml:space="preserve">taff </w:t>
      </w:r>
      <w:r w:rsidRPr="00D72995">
        <w:rPr>
          <w:rFonts w:ascii="Arial" w:hAnsi="Arial" w:cs="Arial"/>
          <w:sz w:val="22"/>
          <w:szCs w:val="22"/>
        </w:rPr>
        <w:t>discuss and record children’s</w:t>
      </w:r>
      <w:r w:rsidR="00CE593D" w:rsidRPr="00D72995">
        <w:rPr>
          <w:rFonts w:ascii="Arial" w:hAnsi="Arial" w:cs="Arial"/>
          <w:sz w:val="22"/>
          <w:szCs w:val="22"/>
        </w:rPr>
        <w:t xml:space="preserve"> dietary needs, allergies and any </w:t>
      </w:r>
      <w:r w:rsidR="00837591" w:rsidRPr="00D72995">
        <w:rPr>
          <w:rFonts w:ascii="Arial" w:hAnsi="Arial" w:cs="Arial"/>
          <w:sz w:val="22"/>
          <w:szCs w:val="22"/>
        </w:rPr>
        <w:t xml:space="preserve">ethnic or cultural </w:t>
      </w:r>
      <w:r w:rsidR="00CE593D" w:rsidRPr="00D72995">
        <w:rPr>
          <w:rFonts w:ascii="Arial" w:hAnsi="Arial" w:cs="Arial"/>
          <w:sz w:val="22"/>
          <w:szCs w:val="22"/>
        </w:rPr>
        <w:t>food preferences with their parents</w:t>
      </w:r>
      <w:r w:rsidR="00F679E8" w:rsidRPr="00D72995">
        <w:rPr>
          <w:rFonts w:ascii="Arial" w:hAnsi="Arial" w:cs="Arial"/>
          <w:sz w:val="22"/>
          <w:szCs w:val="22"/>
        </w:rPr>
        <w:t>.</w:t>
      </w:r>
    </w:p>
    <w:p w14:paraId="4A3917DB" w14:textId="760D6F05" w:rsidR="00CE593D" w:rsidRPr="00D72995" w:rsidRDefault="00A640E9"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If a child has a known food allergy</w:t>
      </w:r>
      <w:r w:rsidR="008E00C5">
        <w:rPr>
          <w:rFonts w:ascii="Arial" w:hAnsi="Arial" w:cs="Arial"/>
          <w:sz w:val="22"/>
          <w:szCs w:val="22"/>
        </w:rPr>
        <w:t>, procedure 04.</w:t>
      </w:r>
      <w:r w:rsidR="006A3308">
        <w:rPr>
          <w:rFonts w:ascii="Arial" w:hAnsi="Arial" w:cs="Arial"/>
          <w:sz w:val="22"/>
          <w:szCs w:val="22"/>
        </w:rPr>
        <w:t>0</w:t>
      </w:r>
      <w:r w:rsidR="008E00C5">
        <w:rPr>
          <w:rFonts w:ascii="Arial" w:hAnsi="Arial" w:cs="Arial"/>
          <w:sz w:val="22"/>
          <w:szCs w:val="22"/>
        </w:rPr>
        <w:t>4 Allergies and food intolerance is followed.</w:t>
      </w:r>
    </w:p>
    <w:p w14:paraId="5C54DFFE" w14:textId="4385647B"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record information about each child’s dietary needs in the individual child’s </w:t>
      </w:r>
      <w:r w:rsidR="00837591" w:rsidRPr="00D72995">
        <w:rPr>
          <w:rFonts w:ascii="Arial" w:hAnsi="Arial" w:cs="Arial"/>
          <w:sz w:val="22"/>
          <w:szCs w:val="22"/>
        </w:rPr>
        <w:t>r</w:t>
      </w:r>
      <w:r w:rsidRPr="00D72995">
        <w:rPr>
          <w:rFonts w:ascii="Arial" w:hAnsi="Arial" w:cs="Arial"/>
          <w:sz w:val="22"/>
          <w:szCs w:val="22"/>
        </w:rPr>
        <w:t xml:space="preserve">egistration </w:t>
      </w:r>
      <w:r w:rsidR="00837591" w:rsidRPr="00D72995">
        <w:rPr>
          <w:rFonts w:ascii="Arial" w:hAnsi="Arial" w:cs="Arial"/>
          <w:sz w:val="22"/>
          <w:szCs w:val="22"/>
        </w:rPr>
        <w:t>f</w:t>
      </w:r>
      <w:r w:rsidRPr="00D72995">
        <w:rPr>
          <w:rFonts w:ascii="Arial" w:hAnsi="Arial" w:cs="Arial"/>
          <w:sz w:val="22"/>
          <w:szCs w:val="22"/>
        </w:rPr>
        <w:t xml:space="preserve">orm; </w:t>
      </w:r>
      <w:r w:rsidR="006A3308">
        <w:rPr>
          <w:rFonts w:ascii="Arial" w:hAnsi="Arial" w:cs="Arial"/>
          <w:sz w:val="22"/>
          <w:szCs w:val="22"/>
        </w:rPr>
        <w:t>additional forms risk assessments are sent to parents when allergies are identified.</w:t>
      </w:r>
    </w:p>
    <w:p w14:paraId="7DCE817F" w14:textId="19DEFCA2" w:rsidR="00CE593D" w:rsidRPr="00D72995" w:rsidRDefault="00837591"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Up-to-date</w:t>
      </w:r>
      <w:r w:rsidR="00CE593D" w:rsidRPr="00D72995">
        <w:rPr>
          <w:rFonts w:ascii="Arial" w:hAnsi="Arial" w:cs="Arial"/>
          <w:sz w:val="22"/>
          <w:szCs w:val="22"/>
        </w:rPr>
        <w:t xml:space="preserve"> information about individual children’s dietary needs is displayed</w:t>
      </w:r>
      <w:r w:rsidR="00A640E9" w:rsidRPr="00D72995">
        <w:rPr>
          <w:rFonts w:ascii="Arial" w:hAnsi="Arial" w:cs="Arial"/>
          <w:sz w:val="22"/>
          <w:szCs w:val="22"/>
        </w:rPr>
        <w:t xml:space="preserve"> </w:t>
      </w:r>
      <w:r w:rsidR="00CE593D" w:rsidRPr="00D72995">
        <w:rPr>
          <w:rFonts w:ascii="Arial" w:hAnsi="Arial" w:cs="Arial"/>
          <w:sz w:val="22"/>
          <w:szCs w:val="22"/>
        </w:rPr>
        <w:t>so that all staff and volunteers are fully informed.</w:t>
      </w:r>
    </w:p>
    <w:p w14:paraId="7DDD25D6" w14:textId="70B4E67A"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Staff ensure that children receive only food and drink that is consistent with their dietary needs and </w:t>
      </w:r>
      <w:r w:rsidR="00837591" w:rsidRPr="00D72995">
        <w:rPr>
          <w:rFonts w:ascii="Arial" w:hAnsi="Arial" w:cs="Arial"/>
          <w:sz w:val="22"/>
          <w:szCs w:val="22"/>
        </w:rPr>
        <w:t xml:space="preserve">cultural or ethnic </w:t>
      </w:r>
      <w:r w:rsidRPr="00D72995">
        <w:rPr>
          <w:rFonts w:ascii="Arial" w:hAnsi="Arial" w:cs="Arial"/>
          <w:sz w:val="22"/>
          <w:szCs w:val="22"/>
        </w:rPr>
        <w:t>preferences</w:t>
      </w:r>
      <w:r w:rsidR="00545E8C" w:rsidRPr="00D72995">
        <w:rPr>
          <w:rFonts w:ascii="Arial" w:hAnsi="Arial" w:cs="Arial"/>
          <w:sz w:val="22"/>
          <w:szCs w:val="22"/>
        </w:rPr>
        <w:t>,</w:t>
      </w:r>
      <w:r w:rsidRPr="00D72995">
        <w:rPr>
          <w:rFonts w:ascii="Arial" w:hAnsi="Arial" w:cs="Arial"/>
          <w:sz w:val="22"/>
          <w:szCs w:val="22"/>
        </w:rPr>
        <w:t xml:space="preserve"> as well as their parent’s wishes.</w:t>
      </w:r>
    </w:p>
    <w:p w14:paraId="26A0B8E9" w14:textId="1D365315" w:rsidR="00CE593D" w:rsidRPr="00D72E6C" w:rsidRDefault="00D72E6C" w:rsidP="00D72995">
      <w:pPr>
        <w:numPr>
          <w:ilvl w:val="0"/>
          <w:numId w:val="15"/>
        </w:numPr>
        <w:spacing w:before="120" w:after="120" w:line="360" w:lineRule="auto"/>
        <w:ind w:left="357" w:hanging="357"/>
        <w:rPr>
          <w:rFonts w:ascii="Arial" w:hAnsi="Arial" w:cs="Arial"/>
          <w:sz w:val="22"/>
          <w:szCs w:val="22"/>
        </w:rPr>
      </w:pPr>
      <w:r w:rsidRPr="00D72E6C">
        <w:rPr>
          <w:rFonts w:ascii="Arial" w:hAnsi="Arial" w:cs="Arial"/>
          <w:sz w:val="22"/>
          <w:szCs w:val="22"/>
        </w:rPr>
        <w:t>See 03.05a Snack Menu for our menu and list of allergens</w:t>
      </w:r>
    </w:p>
    <w:p w14:paraId="50955D9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aim to include food diets from children’s cultural backgrounds, providing children with familiar foods and introducing them to new ones.</w:t>
      </w:r>
    </w:p>
    <w:p w14:paraId="10344325" w14:textId="2FC045D4"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Through on-going discussion with parents and research reading by staff, staff obtain information about the dietary rules of the religious groups to which children and their parents belong, and of vegetarians and vegans, as well as about food allergies. Staff take account of this information when providing food and drink.</w:t>
      </w:r>
    </w:p>
    <w:p w14:paraId="3AECC890" w14:textId="5478F7DF"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All staff show sensitivity in providing for children’s diets, allergies and </w:t>
      </w:r>
      <w:r w:rsidR="00837591" w:rsidRPr="00D72995">
        <w:rPr>
          <w:rFonts w:ascii="Arial" w:hAnsi="Arial" w:cs="Arial"/>
          <w:sz w:val="22"/>
          <w:szCs w:val="22"/>
        </w:rPr>
        <w:t xml:space="preserve">cultural or ethnic </w:t>
      </w:r>
      <w:r w:rsidRPr="00D72995">
        <w:rPr>
          <w:rFonts w:ascii="Arial" w:hAnsi="Arial" w:cs="Arial"/>
          <w:sz w:val="22"/>
          <w:szCs w:val="22"/>
        </w:rPr>
        <w:t xml:space="preserve">food preferences. A child’s diet or allergy is never used as a label for the child, they are not made to feel ‘singled out’ because of their diet, allergy or </w:t>
      </w:r>
      <w:r w:rsidR="00837591" w:rsidRPr="00D72995">
        <w:rPr>
          <w:rFonts w:ascii="Arial" w:hAnsi="Arial" w:cs="Arial"/>
          <w:sz w:val="22"/>
          <w:szCs w:val="22"/>
        </w:rPr>
        <w:t xml:space="preserve">cultural/ethnic </w:t>
      </w:r>
      <w:r w:rsidRPr="00D72995">
        <w:rPr>
          <w:rFonts w:ascii="Arial" w:hAnsi="Arial" w:cs="Arial"/>
          <w:sz w:val="22"/>
          <w:szCs w:val="22"/>
        </w:rPr>
        <w:t>food preferences.</w:t>
      </w:r>
    </w:p>
    <w:p w14:paraId="679B01C0"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Fresh drinking water is available throughout the d</w:t>
      </w:r>
      <w:r w:rsidR="009F00BD" w:rsidRPr="00D72995">
        <w:rPr>
          <w:rFonts w:ascii="Arial" w:hAnsi="Arial" w:cs="Arial"/>
          <w:sz w:val="22"/>
          <w:szCs w:val="22"/>
        </w:rPr>
        <w:t xml:space="preserve">ay. Staff inform children </w:t>
      </w:r>
      <w:r w:rsidRPr="00D72995">
        <w:rPr>
          <w:rFonts w:ascii="Arial" w:hAnsi="Arial" w:cs="Arial"/>
          <w:sz w:val="22"/>
          <w:szCs w:val="22"/>
        </w:rPr>
        <w:t>how to obtain the drinking water and that they can ask for water at any time during the day.</w:t>
      </w:r>
    </w:p>
    <w:p w14:paraId="4602E46D" w14:textId="7FEA36EE" w:rsidR="00CE593D" w:rsidRPr="0024100F"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Meal and snack times are organised as social occasions</w:t>
      </w:r>
      <w:r w:rsidR="003928E6">
        <w:rPr>
          <w:rFonts w:ascii="Arial" w:hAnsi="Arial" w:cs="Arial"/>
          <w:sz w:val="22"/>
          <w:szCs w:val="22"/>
        </w:rPr>
        <w:t>.</w:t>
      </w:r>
    </w:p>
    <w:p w14:paraId="4FDFA4FE" w14:textId="02602C07" w:rsidR="0024100F" w:rsidRPr="0024100F" w:rsidRDefault="0024100F" w:rsidP="0024100F">
      <w:pPr>
        <w:spacing w:before="120" w:after="120" w:line="360" w:lineRule="auto"/>
        <w:rPr>
          <w:rFonts w:ascii="Arial" w:hAnsi="Arial" w:cs="Arial"/>
          <w:color w:val="000000" w:themeColor="text1"/>
          <w:sz w:val="22"/>
          <w:szCs w:val="22"/>
        </w:rPr>
      </w:pPr>
      <w:r>
        <w:rPr>
          <w:rFonts w:ascii="Arial" w:hAnsi="Arial" w:cs="Arial"/>
          <w:sz w:val="22"/>
          <w:szCs w:val="22"/>
        </w:rPr>
        <w:t>Currently we only provide snack, but should we introduce meals these statements would also apply.</w:t>
      </w:r>
    </w:p>
    <w:p w14:paraId="5D709D94" w14:textId="77777777" w:rsidR="0024100F" w:rsidRPr="0024100F" w:rsidRDefault="0024100F" w:rsidP="0024100F">
      <w:pPr>
        <w:numPr>
          <w:ilvl w:val="0"/>
          <w:numId w:val="15"/>
        </w:numPr>
        <w:spacing w:before="120" w:after="120" w:line="360" w:lineRule="auto"/>
        <w:ind w:left="357" w:hanging="357"/>
        <w:rPr>
          <w:rFonts w:ascii="Arial" w:hAnsi="Arial" w:cs="Arial"/>
          <w:sz w:val="22"/>
          <w:szCs w:val="22"/>
        </w:rPr>
      </w:pPr>
      <w:r w:rsidRPr="0024100F">
        <w:rPr>
          <w:rFonts w:ascii="Arial" w:hAnsi="Arial" w:cs="Arial"/>
          <w:sz w:val="22"/>
          <w:szCs w:val="22"/>
        </w:rPr>
        <w:t>Staff provide a vegetarian alternative when meat and fish are offered and make every effort to ensure Halal meat or Kosher food is available to children who require it.</w:t>
      </w:r>
    </w:p>
    <w:p w14:paraId="445A0FA1" w14:textId="77777777" w:rsidR="0024100F" w:rsidRPr="0024100F" w:rsidRDefault="0024100F" w:rsidP="0024100F">
      <w:pPr>
        <w:numPr>
          <w:ilvl w:val="0"/>
          <w:numId w:val="15"/>
        </w:numPr>
        <w:spacing w:before="120" w:after="120" w:line="360" w:lineRule="auto"/>
        <w:ind w:left="357" w:hanging="357"/>
        <w:rPr>
          <w:rFonts w:ascii="Arial" w:hAnsi="Arial" w:cs="Arial"/>
          <w:sz w:val="22"/>
          <w:szCs w:val="22"/>
        </w:rPr>
      </w:pPr>
      <w:r w:rsidRPr="0024100F">
        <w:rPr>
          <w:rFonts w:ascii="Arial" w:hAnsi="Arial" w:cs="Arial"/>
          <w:sz w:val="22"/>
          <w:szCs w:val="22"/>
        </w:rPr>
        <w:t>Where it is not possible to source and provide Halal meat or Kosher food, a vegetarian option is available; this will be discussed and agreed with parents at the time of the child’s registration.</w:t>
      </w:r>
    </w:p>
    <w:p w14:paraId="294BD67F" w14:textId="73180472" w:rsidR="0024100F" w:rsidRPr="00D72995" w:rsidRDefault="001B05A0" w:rsidP="001B05A0">
      <w:pPr>
        <w:tabs>
          <w:tab w:val="left" w:pos="4390"/>
        </w:tabs>
        <w:spacing w:before="120" w:after="120" w:line="360" w:lineRule="auto"/>
        <w:rPr>
          <w:rFonts w:ascii="Arial" w:hAnsi="Arial" w:cs="Arial"/>
          <w:color w:val="000000" w:themeColor="text1"/>
          <w:sz w:val="22"/>
          <w:szCs w:val="22"/>
        </w:rPr>
      </w:pPr>
      <w:r>
        <w:rPr>
          <w:rFonts w:ascii="Arial" w:hAnsi="Arial" w:cs="Arial"/>
          <w:color w:val="000000" w:themeColor="text1"/>
          <w:sz w:val="22"/>
          <w:szCs w:val="22"/>
        </w:rPr>
        <w:lastRenderedPageBreak/>
        <w:tab/>
      </w:r>
    </w:p>
    <w:p w14:paraId="6A46C9AB" w14:textId="77777777" w:rsidR="00CE593D" w:rsidRPr="00D72995" w:rsidRDefault="00CE593D" w:rsidP="00D72995">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3A9E23E7"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Children who are showing signs of ‘fussy or faddy eating’ are not forced to eat anything they do not want to. </w:t>
      </w:r>
    </w:p>
    <w:p w14:paraId="4B449FE4" w14:textId="7B1CC589"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r w:rsidR="00EA2574" w:rsidRPr="00D72995">
        <w:rPr>
          <w:rFonts w:ascii="Arial" w:hAnsi="Arial" w:cs="Arial"/>
          <w:sz w:val="22"/>
          <w:szCs w:val="22"/>
        </w:rPr>
        <w:t>.</w:t>
      </w:r>
    </w:p>
    <w:p w14:paraId="6B131EDF" w14:textId="77777777" w:rsidR="00CE593D" w:rsidRPr="00D72995" w:rsidRDefault="00CE593D" w:rsidP="00D72995">
      <w:pPr>
        <w:numPr>
          <w:ilvl w:val="0"/>
          <w:numId w:val="1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69B1205F" w14:textId="1158138F" w:rsidR="009D069E" w:rsidRPr="000F59AC" w:rsidRDefault="00CE593D" w:rsidP="00D418A7">
      <w:pPr>
        <w:numPr>
          <w:ilvl w:val="0"/>
          <w:numId w:val="15"/>
        </w:numPr>
        <w:spacing w:before="120" w:after="120" w:line="360" w:lineRule="auto"/>
        <w:ind w:left="357" w:hanging="357"/>
        <w:rPr>
          <w:rFonts w:ascii="Arial" w:hAnsi="Arial" w:cs="Arial"/>
          <w:sz w:val="22"/>
          <w:szCs w:val="22"/>
        </w:rPr>
      </w:pPr>
      <w:r w:rsidRPr="000F59AC">
        <w:rPr>
          <w:rFonts w:ascii="Arial" w:hAnsi="Arial" w:cs="Arial"/>
          <w:sz w:val="22"/>
          <w:szCs w:val="22"/>
        </w:rPr>
        <w:t>Staff work in partnership with parents to support them with children who are showing signs of ‘faddy or fussy eating’ and sign post them to further advice</w:t>
      </w:r>
      <w:r w:rsidR="00601EB7" w:rsidRPr="000F59AC">
        <w:rPr>
          <w:rFonts w:ascii="Arial" w:hAnsi="Arial" w:cs="Arial"/>
          <w:sz w:val="22"/>
          <w:szCs w:val="22"/>
        </w:rPr>
        <w:t>, for example</w:t>
      </w:r>
      <w:r w:rsidR="001E35D7" w:rsidRPr="000F59AC">
        <w:rPr>
          <w:rFonts w:ascii="Arial" w:hAnsi="Arial" w:cs="Arial"/>
          <w:sz w:val="22"/>
          <w:szCs w:val="22"/>
        </w:rPr>
        <w:t>, How to Manage Simple Faddy Eating in Toddlers (Infant &amp; Toddler Forum</w:t>
      </w:r>
      <w:r w:rsidR="000F59AC" w:rsidRPr="000F59AC">
        <w:rPr>
          <w:rFonts w:ascii="Arial" w:hAnsi="Arial" w:cs="Arial"/>
          <w:sz w:val="22"/>
          <w:szCs w:val="22"/>
        </w:rPr>
        <w:t xml:space="preserve">) </w:t>
      </w:r>
      <w:hyperlink r:id="rId11" w:history="1">
        <w:r w:rsidR="000F59AC" w:rsidRPr="000F59AC">
          <w:rPr>
            <w:rStyle w:val="Hyperlink"/>
            <w:rFonts w:ascii="Arial" w:hAnsi="Arial" w:cs="Arial"/>
            <w:sz w:val="22"/>
            <w:szCs w:val="22"/>
          </w:rPr>
          <w:t>https://infantandtoddlerforum.org/health-and-childcare-professionals/factsheets/</w:t>
        </w:r>
      </w:hyperlink>
    </w:p>
    <w:sectPr w:rsidR="009D069E" w:rsidRPr="000F59AC" w:rsidSect="006C7A3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9ACD5" w14:textId="77777777" w:rsidR="00210792" w:rsidRDefault="00210792" w:rsidP="00327B06">
      <w:r>
        <w:separator/>
      </w:r>
    </w:p>
  </w:endnote>
  <w:endnote w:type="continuationSeparator" w:id="0">
    <w:p w14:paraId="54C45694" w14:textId="77777777" w:rsidR="00210792" w:rsidRDefault="00210792" w:rsidP="00327B06">
      <w:r>
        <w:continuationSeparator/>
      </w:r>
    </w:p>
  </w:endnote>
  <w:endnote w:type="continuationNotice" w:id="1">
    <w:p w14:paraId="589819EF" w14:textId="77777777" w:rsidR="00210792" w:rsidRDefault="002107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5BF90" w14:textId="77777777" w:rsidR="001B05A0" w:rsidRDefault="001B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E014" w14:textId="77777777" w:rsidR="001B05A0" w:rsidRDefault="001B05A0" w:rsidP="001B05A0">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52039AB7" w14:textId="6AC15C2C" w:rsidR="006E7811" w:rsidRPr="0075718A" w:rsidRDefault="006E7811" w:rsidP="006E7811">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8646B" w14:textId="77777777" w:rsidR="001B05A0" w:rsidRDefault="001B0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8542E" w14:textId="77777777" w:rsidR="00210792" w:rsidRDefault="00210792" w:rsidP="00327B06">
      <w:r>
        <w:separator/>
      </w:r>
    </w:p>
  </w:footnote>
  <w:footnote w:type="continuationSeparator" w:id="0">
    <w:p w14:paraId="1FE8313D" w14:textId="77777777" w:rsidR="00210792" w:rsidRDefault="00210792" w:rsidP="00327B06">
      <w:r>
        <w:continuationSeparator/>
      </w:r>
    </w:p>
  </w:footnote>
  <w:footnote w:type="continuationNotice" w:id="1">
    <w:p w14:paraId="3979A761" w14:textId="77777777" w:rsidR="00210792" w:rsidRDefault="002107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62815" w14:textId="77777777" w:rsidR="001B05A0" w:rsidRDefault="001B05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8545" w14:textId="77777777" w:rsidR="001B05A0" w:rsidRDefault="001B05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2DB4B" w14:textId="77777777" w:rsidR="001B05A0" w:rsidRDefault="001B0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8"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042046">
    <w:abstractNumId w:val="3"/>
  </w:num>
  <w:num w:numId="2" w16cid:durableId="534540530">
    <w:abstractNumId w:val="18"/>
  </w:num>
  <w:num w:numId="3" w16cid:durableId="466818197">
    <w:abstractNumId w:val="5"/>
  </w:num>
  <w:num w:numId="4" w16cid:durableId="221673113">
    <w:abstractNumId w:val="1"/>
  </w:num>
  <w:num w:numId="5" w16cid:durableId="702829055">
    <w:abstractNumId w:val="2"/>
  </w:num>
  <w:num w:numId="6" w16cid:durableId="411513422">
    <w:abstractNumId w:val="8"/>
  </w:num>
  <w:num w:numId="7" w16cid:durableId="952638643">
    <w:abstractNumId w:val="19"/>
  </w:num>
  <w:num w:numId="8" w16cid:durableId="1638490811">
    <w:abstractNumId w:val="4"/>
  </w:num>
  <w:num w:numId="9" w16cid:durableId="987779750">
    <w:abstractNumId w:val="0"/>
  </w:num>
  <w:num w:numId="10" w16cid:durableId="1323587574">
    <w:abstractNumId w:val="11"/>
  </w:num>
  <w:num w:numId="11" w16cid:durableId="1808473079">
    <w:abstractNumId w:val="17"/>
    <w:lvlOverride w:ilvl="0">
      <w:startOverride w:val="1"/>
    </w:lvlOverride>
  </w:num>
  <w:num w:numId="12" w16cid:durableId="51068190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0372709">
    <w:abstractNumId w:val="10"/>
    <w:lvlOverride w:ilvl="0">
      <w:startOverride w:val="1"/>
    </w:lvlOverride>
  </w:num>
  <w:num w:numId="14" w16cid:durableId="1913154672">
    <w:abstractNumId w:val="15"/>
  </w:num>
  <w:num w:numId="15" w16cid:durableId="105284478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547452">
    <w:abstractNumId w:val="6"/>
  </w:num>
  <w:num w:numId="17" w16cid:durableId="265817078">
    <w:abstractNumId w:val="9"/>
  </w:num>
  <w:num w:numId="18" w16cid:durableId="961881167">
    <w:abstractNumId w:val="20"/>
  </w:num>
  <w:num w:numId="19" w16cid:durableId="1360815138">
    <w:abstractNumId w:val="16"/>
  </w:num>
  <w:num w:numId="20" w16cid:durableId="1874919572">
    <w:abstractNumId w:val="21"/>
  </w:num>
  <w:num w:numId="21" w16cid:durableId="2033871664">
    <w:abstractNumId w:val="14"/>
  </w:num>
  <w:num w:numId="22" w16cid:durableId="1868253589">
    <w:abstractNumId w:val="12"/>
  </w:num>
  <w:num w:numId="23" w16cid:durableId="1173687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6EA9"/>
    <w:rsid w:val="00016F93"/>
    <w:rsid w:val="0002183B"/>
    <w:rsid w:val="00025A25"/>
    <w:rsid w:val="00026460"/>
    <w:rsid w:val="000332D3"/>
    <w:rsid w:val="000462DD"/>
    <w:rsid w:val="000519CA"/>
    <w:rsid w:val="00051ADB"/>
    <w:rsid w:val="00054A40"/>
    <w:rsid w:val="00057D4A"/>
    <w:rsid w:val="000627C7"/>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64F6"/>
    <w:rsid w:val="000F59AC"/>
    <w:rsid w:val="000F5D71"/>
    <w:rsid w:val="00106453"/>
    <w:rsid w:val="0012370F"/>
    <w:rsid w:val="00132BB6"/>
    <w:rsid w:val="00134600"/>
    <w:rsid w:val="00134E51"/>
    <w:rsid w:val="001372D1"/>
    <w:rsid w:val="0014141F"/>
    <w:rsid w:val="00141978"/>
    <w:rsid w:val="00146326"/>
    <w:rsid w:val="00157D3A"/>
    <w:rsid w:val="0017002C"/>
    <w:rsid w:val="001716D8"/>
    <w:rsid w:val="0017616F"/>
    <w:rsid w:val="00194E87"/>
    <w:rsid w:val="001A716E"/>
    <w:rsid w:val="001B05A0"/>
    <w:rsid w:val="001B7D69"/>
    <w:rsid w:val="001C06A0"/>
    <w:rsid w:val="001C27E3"/>
    <w:rsid w:val="001C3400"/>
    <w:rsid w:val="001C37C2"/>
    <w:rsid w:val="001D3718"/>
    <w:rsid w:val="001D3F60"/>
    <w:rsid w:val="001D60E8"/>
    <w:rsid w:val="001E1E80"/>
    <w:rsid w:val="001E35D7"/>
    <w:rsid w:val="00210792"/>
    <w:rsid w:val="002136EF"/>
    <w:rsid w:val="002333A1"/>
    <w:rsid w:val="0024100F"/>
    <w:rsid w:val="00244618"/>
    <w:rsid w:val="0026168E"/>
    <w:rsid w:val="00273036"/>
    <w:rsid w:val="00294E8D"/>
    <w:rsid w:val="002B0C44"/>
    <w:rsid w:val="002B2E93"/>
    <w:rsid w:val="002B32A2"/>
    <w:rsid w:val="002C30FC"/>
    <w:rsid w:val="002C3D85"/>
    <w:rsid w:val="002D3EE8"/>
    <w:rsid w:val="002D6934"/>
    <w:rsid w:val="00300128"/>
    <w:rsid w:val="003069DC"/>
    <w:rsid w:val="00307D83"/>
    <w:rsid w:val="0031620B"/>
    <w:rsid w:val="0031794F"/>
    <w:rsid w:val="00327B06"/>
    <w:rsid w:val="0033516C"/>
    <w:rsid w:val="003403AF"/>
    <w:rsid w:val="00340C43"/>
    <w:rsid w:val="0034535E"/>
    <w:rsid w:val="00353FA2"/>
    <w:rsid w:val="00356828"/>
    <w:rsid w:val="00360799"/>
    <w:rsid w:val="00382ED2"/>
    <w:rsid w:val="00390D24"/>
    <w:rsid w:val="003928E6"/>
    <w:rsid w:val="003B080A"/>
    <w:rsid w:val="003C7584"/>
    <w:rsid w:val="003D0F18"/>
    <w:rsid w:val="003D44FF"/>
    <w:rsid w:val="003D4CDD"/>
    <w:rsid w:val="003E077C"/>
    <w:rsid w:val="003E58F3"/>
    <w:rsid w:val="003F3AD7"/>
    <w:rsid w:val="003F789B"/>
    <w:rsid w:val="0040529E"/>
    <w:rsid w:val="00415B13"/>
    <w:rsid w:val="0044664F"/>
    <w:rsid w:val="00470915"/>
    <w:rsid w:val="0047503B"/>
    <w:rsid w:val="0047646C"/>
    <w:rsid w:val="00480507"/>
    <w:rsid w:val="00491BF5"/>
    <w:rsid w:val="00496AF2"/>
    <w:rsid w:val="004A0F96"/>
    <w:rsid w:val="004A61D3"/>
    <w:rsid w:val="004A7C86"/>
    <w:rsid w:val="004A7CA2"/>
    <w:rsid w:val="004B43B5"/>
    <w:rsid w:val="004B4EFA"/>
    <w:rsid w:val="004B7DDE"/>
    <w:rsid w:val="004D2203"/>
    <w:rsid w:val="004D3511"/>
    <w:rsid w:val="004E14E3"/>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D3710"/>
    <w:rsid w:val="005E14BB"/>
    <w:rsid w:val="005F61C1"/>
    <w:rsid w:val="00601EB7"/>
    <w:rsid w:val="00620325"/>
    <w:rsid w:val="00620E72"/>
    <w:rsid w:val="00622AA4"/>
    <w:rsid w:val="00631DE9"/>
    <w:rsid w:val="00636669"/>
    <w:rsid w:val="00642B2F"/>
    <w:rsid w:val="0065488A"/>
    <w:rsid w:val="00660701"/>
    <w:rsid w:val="006700CE"/>
    <w:rsid w:val="006868E3"/>
    <w:rsid w:val="0069372B"/>
    <w:rsid w:val="00696B87"/>
    <w:rsid w:val="006A3308"/>
    <w:rsid w:val="006A400D"/>
    <w:rsid w:val="006C47AE"/>
    <w:rsid w:val="006C7A38"/>
    <w:rsid w:val="006D5FAE"/>
    <w:rsid w:val="006E47BE"/>
    <w:rsid w:val="006E5875"/>
    <w:rsid w:val="006E5C62"/>
    <w:rsid w:val="006E7811"/>
    <w:rsid w:val="006F366B"/>
    <w:rsid w:val="006F5D02"/>
    <w:rsid w:val="00701E0F"/>
    <w:rsid w:val="007075C5"/>
    <w:rsid w:val="00711EFA"/>
    <w:rsid w:val="0071492F"/>
    <w:rsid w:val="007157A9"/>
    <w:rsid w:val="0071770E"/>
    <w:rsid w:val="00735BEB"/>
    <w:rsid w:val="00736C03"/>
    <w:rsid w:val="007530FB"/>
    <w:rsid w:val="007558CF"/>
    <w:rsid w:val="00756D2A"/>
    <w:rsid w:val="0075718A"/>
    <w:rsid w:val="007672A7"/>
    <w:rsid w:val="00770594"/>
    <w:rsid w:val="0079529F"/>
    <w:rsid w:val="007A4A8F"/>
    <w:rsid w:val="007A70A6"/>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E16D7"/>
    <w:rsid w:val="009F00BD"/>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2F3E"/>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81638"/>
    <w:rsid w:val="00B91C8E"/>
    <w:rsid w:val="00BB3036"/>
    <w:rsid w:val="00BC0D43"/>
    <w:rsid w:val="00BC48C4"/>
    <w:rsid w:val="00BC4B6C"/>
    <w:rsid w:val="00BC6594"/>
    <w:rsid w:val="00BD0695"/>
    <w:rsid w:val="00BD225B"/>
    <w:rsid w:val="00BD5A8E"/>
    <w:rsid w:val="00BF0C05"/>
    <w:rsid w:val="00C452FA"/>
    <w:rsid w:val="00C46B87"/>
    <w:rsid w:val="00C51AEB"/>
    <w:rsid w:val="00C57B13"/>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67319"/>
    <w:rsid w:val="00D72995"/>
    <w:rsid w:val="00D72E6C"/>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E398F"/>
    <w:rsid w:val="00EF44CA"/>
    <w:rsid w:val="00EF53F6"/>
    <w:rsid w:val="00EF588F"/>
    <w:rsid w:val="00F0055D"/>
    <w:rsid w:val="00F1387E"/>
    <w:rsid w:val="00F14A84"/>
    <w:rsid w:val="00F15F74"/>
    <w:rsid w:val="00F210CA"/>
    <w:rsid w:val="00F31BAD"/>
    <w:rsid w:val="00F346B3"/>
    <w:rsid w:val="00F354B6"/>
    <w:rsid w:val="00F438A2"/>
    <w:rsid w:val="00F43BA5"/>
    <w:rsid w:val="00F43FCD"/>
    <w:rsid w:val="00F6649F"/>
    <w:rsid w:val="00F679E8"/>
    <w:rsid w:val="00F95503"/>
    <w:rsid w:val="00FA1BE1"/>
    <w:rsid w:val="00FA34FE"/>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315988068">
      <w:bodyDiv w:val="1"/>
      <w:marLeft w:val="0"/>
      <w:marRight w:val="0"/>
      <w:marTop w:val="0"/>
      <w:marBottom w:val="0"/>
      <w:divBdr>
        <w:top w:val="none" w:sz="0" w:space="0" w:color="auto"/>
        <w:left w:val="none" w:sz="0" w:space="0" w:color="auto"/>
        <w:bottom w:val="none" w:sz="0" w:space="0" w:color="auto"/>
        <w:right w:val="none" w:sz="0" w:space="0" w:color="auto"/>
      </w:divBdr>
    </w:div>
    <w:div w:id="1675062845">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antandtoddlerforum.org/health-and-childcare-professionals/factshee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2.xml><?xml version="1.0" encoding="utf-8"?>
<ds:datastoreItem xmlns:ds="http://schemas.openxmlformats.org/officeDocument/2006/customXml" ds:itemID="{20723DB9-08FD-44BC-93BA-B67E401C9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Maggie Catmull</cp:lastModifiedBy>
  <cp:revision>7</cp:revision>
  <cp:lastPrinted>2018-05-03T10:47:00Z</cp:lastPrinted>
  <dcterms:created xsi:type="dcterms:W3CDTF">2022-10-20T17:13:00Z</dcterms:created>
  <dcterms:modified xsi:type="dcterms:W3CDTF">2024-11-20T09:06:00Z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